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CB5" w:rsidRDefault="00081A4F" w:rsidP="00081A4F">
      <w:pPr>
        <w:spacing w:line="240" w:lineRule="auto"/>
      </w:pPr>
      <w:r>
        <w:t>ICT PLG 25</w:t>
      </w:r>
      <w:r w:rsidRPr="00081A4F">
        <w:rPr>
          <w:vertAlign w:val="superscript"/>
        </w:rPr>
        <w:t>th</w:t>
      </w:r>
      <w:r>
        <w:t xml:space="preserve"> February </w:t>
      </w:r>
      <w:proofErr w:type="gramStart"/>
      <w:r>
        <w:t>2013  Minutes</w:t>
      </w:r>
      <w:proofErr w:type="gramEnd"/>
    </w:p>
    <w:p w:rsidR="00AE1333" w:rsidRDefault="00AE1333" w:rsidP="00081A4F">
      <w:pPr>
        <w:spacing w:line="240" w:lineRule="auto"/>
      </w:pPr>
      <w:r>
        <w:t>Those present: All members</w:t>
      </w:r>
    </w:p>
    <w:p w:rsidR="00081A4F" w:rsidRDefault="00081A4F" w:rsidP="00081A4F">
      <w:pPr>
        <w:spacing w:line="240" w:lineRule="auto"/>
        <w:rPr>
          <w:b/>
        </w:rPr>
      </w:pPr>
      <w:r w:rsidRPr="00081A4F">
        <w:rPr>
          <w:b/>
        </w:rPr>
        <w:t xml:space="preserve">Strategic Plan and the </w:t>
      </w:r>
      <w:proofErr w:type="spellStart"/>
      <w:r w:rsidRPr="00081A4F">
        <w:rPr>
          <w:b/>
        </w:rPr>
        <w:t>eLPF</w:t>
      </w:r>
      <w:proofErr w:type="spellEnd"/>
    </w:p>
    <w:p w:rsidR="00081A4F" w:rsidRDefault="00081A4F" w:rsidP="00081A4F">
      <w:pPr>
        <w:spacing w:line="240" w:lineRule="auto"/>
      </w:pPr>
      <w:r>
        <w:t>The Strategic Plan is quite detailed. Great work Lyn.</w:t>
      </w:r>
    </w:p>
    <w:p w:rsidR="00081A4F" w:rsidRDefault="00FB6333" w:rsidP="00081A4F">
      <w:pPr>
        <w:spacing w:line="240" w:lineRule="auto"/>
      </w:pPr>
      <w:r>
        <w:t xml:space="preserve">A Copy of The eLearning </w:t>
      </w:r>
      <w:r w:rsidR="00081A4F">
        <w:t>Planning Framework is to be given to all PLG members and staff notified where they can download a copy.  We all need to be familiar with the framework.-It will help us to determine where we are at as a school/individual in terms of ICT.</w:t>
      </w:r>
    </w:p>
    <w:p w:rsidR="00081A4F" w:rsidRDefault="00081A4F" w:rsidP="00081A4F">
      <w:pPr>
        <w:spacing w:line="240" w:lineRule="auto"/>
        <w:rPr>
          <w:b/>
        </w:rPr>
      </w:pPr>
      <w:r w:rsidRPr="00081A4F">
        <w:rPr>
          <w:b/>
        </w:rPr>
        <w:t>Wish List</w:t>
      </w:r>
      <w:r>
        <w:rPr>
          <w:b/>
        </w:rPr>
        <w:t xml:space="preserve"> (in order of preference)</w:t>
      </w:r>
    </w:p>
    <w:p w:rsidR="00081A4F" w:rsidRDefault="00081A4F" w:rsidP="00081A4F">
      <w:pPr>
        <w:pStyle w:val="ListParagraph"/>
        <w:numPr>
          <w:ilvl w:val="0"/>
          <w:numId w:val="1"/>
        </w:numPr>
        <w:spacing w:line="240" w:lineRule="auto"/>
      </w:pPr>
      <w:r>
        <w:t>Mount and cable Data Projectors</w:t>
      </w:r>
      <w:proofErr w:type="gramStart"/>
      <w:r>
        <w:t>.</w:t>
      </w:r>
      <w:r w:rsidR="008A0F09">
        <w:t>.</w:t>
      </w:r>
      <w:proofErr w:type="gramEnd"/>
      <w:r w:rsidR="008A0F09">
        <w:t xml:space="preserve"> </w:t>
      </w:r>
      <w:r>
        <w:t>Purchase more for the few rooms that don’t have them.</w:t>
      </w:r>
      <w:r w:rsidR="008A0F09">
        <w:t xml:space="preserve"> Purchase screens for some rooms. (Do we need contractors in to do this?)</w:t>
      </w:r>
    </w:p>
    <w:p w:rsidR="00081A4F" w:rsidRDefault="00081A4F" w:rsidP="00081A4F">
      <w:pPr>
        <w:pStyle w:val="ListParagraph"/>
        <w:numPr>
          <w:ilvl w:val="0"/>
          <w:numId w:val="1"/>
        </w:numPr>
        <w:spacing w:line="240" w:lineRule="auto"/>
      </w:pPr>
      <w:r>
        <w:t xml:space="preserve">Purchase both Tablets and </w:t>
      </w:r>
      <w:proofErr w:type="spellStart"/>
      <w:r>
        <w:t>ipads</w:t>
      </w:r>
      <w:proofErr w:type="spellEnd"/>
      <w:r>
        <w:t xml:space="preserve"> for the classroom. Tablets are cheaper.  PLGs preference is tablets.</w:t>
      </w:r>
    </w:p>
    <w:p w:rsidR="00081A4F" w:rsidRDefault="00FB6333" w:rsidP="00081A4F">
      <w:pPr>
        <w:pStyle w:val="ListParagraph"/>
        <w:numPr>
          <w:ilvl w:val="0"/>
          <w:numId w:val="1"/>
        </w:numPr>
        <w:spacing w:line="240" w:lineRule="auto"/>
      </w:pPr>
      <w:r>
        <w:t>New or repair</w:t>
      </w:r>
      <w:r w:rsidR="00081A4F">
        <w:t xml:space="preserve"> chairs in the computer Suite. (Can be purchased when the senior class rooms get new furniture after they have had their upgrades.)</w:t>
      </w:r>
    </w:p>
    <w:p w:rsidR="00081A4F" w:rsidRDefault="00081A4F" w:rsidP="00081A4F">
      <w:pPr>
        <w:spacing w:line="240" w:lineRule="auto"/>
        <w:rPr>
          <w:b/>
        </w:rPr>
      </w:pPr>
      <w:r w:rsidRPr="00081A4F">
        <w:rPr>
          <w:b/>
        </w:rPr>
        <w:t>PD</w:t>
      </w:r>
    </w:p>
    <w:p w:rsidR="00081A4F" w:rsidRDefault="00081A4F" w:rsidP="00081A4F">
      <w:pPr>
        <w:spacing w:line="240" w:lineRule="auto"/>
      </w:pPr>
      <w:r>
        <w:t>We need to get this organised for our staff meetin</w:t>
      </w:r>
      <w:r w:rsidR="001203F7">
        <w:t>g</w:t>
      </w:r>
      <w:r>
        <w:t xml:space="preserve"> in Week 9</w:t>
      </w:r>
      <w:r w:rsidR="001203F7">
        <w:t xml:space="preserve"> for our Professional </w:t>
      </w:r>
      <w:proofErr w:type="spellStart"/>
      <w:r w:rsidR="001203F7">
        <w:t>Smorgasboard</w:t>
      </w:r>
      <w:proofErr w:type="spellEnd"/>
      <w:r w:rsidR="001203F7">
        <w:t xml:space="preserve"> on Tues 26</w:t>
      </w:r>
      <w:r w:rsidR="001203F7" w:rsidRPr="001203F7">
        <w:rPr>
          <w:vertAlign w:val="superscript"/>
        </w:rPr>
        <w:t>th</w:t>
      </w:r>
      <w:r w:rsidR="001203F7">
        <w:t xml:space="preserve"> March another meeting may be needed to organise this.</w:t>
      </w:r>
    </w:p>
    <w:p w:rsidR="001203F7" w:rsidRDefault="00735CBA" w:rsidP="00081A4F">
      <w:pPr>
        <w:spacing w:line="240" w:lineRule="auto"/>
        <w:rPr>
          <w:b/>
        </w:rPr>
      </w:pPr>
      <w:r>
        <w:rPr>
          <w:b/>
        </w:rPr>
        <w:t>Cluster</w:t>
      </w:r>
      <w:r w:rsidR="001203F7" w:rsidRPr="001203F7">
        <w:rPr>
          <w:b/>
        </w:rPr>
        <w:t>12</w:t>
      </w:r>
    </w:p>
    <w:p w:rsidR="00735CBA" w:rsidRDefault="00735CBA" w:rsidP="00081A4F">
      <w:pPr>
        <w:spacing w:line="240" w:lineRule="auto"/>
      </w:pPr>
      <w:r w:rsidRPr="00735CBA">
        <w:t>We are part of a twelve school cluster</w:t>
      </w:r>
      <w:r>
        <w:t xml:space="preserve"> and our first conference is 31</w:t>
      </w:r>
      <w:r w:rsidRPr="00735CBA">
        <w:rPr>
          <w:vertAlign w:val="superscript"/>
        </w:rPr>
        <w:t>st</w:t>
      </w:r>
      <w:r>
        <w:t xml:space="preserve"> May. TOD. </w:t>
      </w:r>
      <w:proofErr w:type="gramStart"/>
      <w:r>
        <w:t>at</w:t>
      </w:r>
      <w:proofErr w:type="gramEnd"/>
      <w:r>
        <w:t xml:space="preserve"> </w:t>
      </w:r>
      <w:proofErr w:type="spellStart"/>
      <w:r>
        <w:t>Glenholme</w:t>
      </w:r>
      <w:proofErr w:type="spellEnd"/>
      <w:r>
        <w:t>.  As usual we will have to provide some presenters and these will consist of people who have not presented a conference before. 45mins or get together as a group and share the time between you.</w:t>
      </w:r>
    </w:p>
    <w:p w:rsidR="00735CBA" w:rsidRDefault="00735CBA" w:rsidP="00081A4F">
      <w:pPr>
        <w:spacing w:line="240" w:lineRule="auto"/>
        <w:rPr>
          <w:b/>
        </w:rPr>
      </w:pPr>
      <w:r w:rsidRPr="00735CBA">
        <w:rPr>
          <w:b/>
        </w:rPr>
        <w:t>Lighting the Fibre</w:t>
      </w:r>
    </w:p>
    <w:p w:rsidR="00735CBA" w:rsidRDefault="007B7D23" w:rsidP="00081A4F">
      <w:pPr>
        <w:spacing w:line="240" w:lineRule="auto"/>
      </w:pPr>
      <w:r>
        <w:t xml:space="preserve">We have contacted a provider Call Plus and can get a plan for $150 per month on a 2 </w:t>
      </w:r>
      <w:proofErr w:type="spellStart"/>
      <w:r>
        <w:t>yr</w:t>
      </w:r>
      <w:proofErr w:type="spellEnd"/>
      <w:r>
        <w:t xml:space="preserve"> contract.  The Board is reviewing before sign off.  Fibre will give us a much greater internet speed that we have at present.</w:t>
      </w:r>
    </w:p>
    <w:p w:rsidR="007B7D23" w:rsidRDefault="007B7D23" w:rsidP="00081A4F">
      <w:pPr>
        <w:spacing w:line="240" w:lineRule="auto"/>
        <w:rPr>
          <w:b/>
        </w:rPr>
      </w:pPr>
      <w:r>
        <w:rPr>
          <w:b/>
        </w:rPr>
        <w:t>Google Apps/Google Chrome</w:t>
      </w:r>
    </w:p>
    <w:p w:rsidR="00F77146" w:rsidRDefault="007B7D23" w:rsidP="00081A4F">
      <w:pPr>
        <w:spacing w:line="240" w:lineRule="auto"/>
      </w:pPr>
      <w:r>
        <w:t>Google Apps to be trialled in</w:t>
      </w:r>
      <w:r w:rsidR="00FB6333">
        <w:t xml:space="preserve"> parts of</w:t>
      </w:r>
      <w:r>
        <w:t xml:space="preserve"> the </w:t>
      </w:r>
      <w:r w:rsidR="00F77146">
        <w:t>senior</w:t>
      </w:r>
      <w:r>
        <w:t xml:space="preserve"> school</w:t>
      </w:r>
      <w:r w:rsidR="00751385">
        <w:t xml:space="preserve"> so that we are ready for BYOB/BYOD (Bring your own device or bring your own Browser.</w:t>
      </w:r>
      <w:r w:rsidR="008A0F09">
        <w:t>)</w:t>
      </w:r>
    </w:p>
    <w:p w:rsidR="007B7D23" w:rsidRDefault="00F77146" w:rsidP="00081A4F">
      <w:pPr>
        <w:spacing w:line="240" w:lineRule="auto"/>
      </w:pPr>
      <w:proofErr w:type="gramStart"/>
      <w:r>
        <w:t>PLG given</w:t>
      </w:r>
      <w:proofErr w:type="gramEnd"/>
      <w:r>
        <w:t xml:space="preserve"> a run through of G</w:t>
      </w:r>
      <w:r w:rsidR="007B7D23">
        <w:t>oogle chrome browser</w:t>
      </w:r>
      <w:r w:rsidR="00751385">
        <w:t xml:space="preserve"> looking at its potential use. </w:t>
      </w:r>
    </w:p>
    <w:p w:rsidR="00751385" w:rsidRDefault="00751385" w:rsidP="00081A4F">
      <w:pPr>
        <w:spacing w:line="240" w:lineRule="auto"/>
        <w:rPr>
          <w:b/>
        </w:rPr>
      </w:pPr>
      <w:r w:rsidRPr="00751385">
        <w:rPr>
          <w:b/>
        </w:rPr>
        <w:t>Fundraising Committee</w:t>
      </w:r>
    </w:p>
    <w:p w:rsidR="00751385" w:rsidRDefault="00751385" w:rsidP="00081A4F">
      <w:pPr>
        <w:spacing w:line="240" w:lineRule="auto"/>
      </w:pPr>
      <w:r w:rsidRPr="00751385">
        <w:t>Lyn and Jackie</w:t>
      </w:r>
      <w:r>
        <w:t xml:space="preserve"> (No other takers)</w:t>
      </w:r>
    </w:p>
    <w:p w:rsidR="00751385" w:rsidRDefault="00751385" w:rsidP="00081A4F">
      <w:pPr>
        <w:spacing w:line="240" w:lineRule="auto"/>
        <w:rPr>
          <w:b/>
        </w:rPr>
      </w:pPr>
      <w:r w:rsidRPr="00751385">
        <w:rPr>
          <w:b/>
        </w:rPr>
        <w:t>Software</w:t>
      </w:r>
      <w:r>
        <w:rPr>
          <w:b/>
        </w:rPr>
        <w:t xml:space="preserve">/Website </w:t>
      </w:r>
      <w:proofErr w:type="spellStart"/>
      <w:r>
        <w:rPr>
          <w:b/>
        </w:rPr>
        <w:t>Subcriptions</w:t>
      </w:r>
      <w:proofErr w:type="spellEnd"/>
    </w:p>
    <w:p w:rsidR="00751385" w:rsidRDefault="00751385" w:rsidP="00081A4F">
      <w:pPr>
        <w:spacing w:line="240" w:lineRule="auto"/>
      </w:pPr>
      <w:r>
        <w:t xml:space="preserve">The other PLGs should be purchasing this.  Before buying they still need to check </w:t>
      </w:r>
      <w:r w:rsidR="00FB6333">
        <w:t>compatibility</w:t>
      </w:r>
      <w:r>
        <w:t xml:space="preserve"> with our school infrastructure.</w:t>
      </w:r>
    </w:p>
    <w:p w:rsidR="00751385" w:rsidRDefault="00751385" w:rsidP="00081A4F">
      <w:pPr>
        <w:spacing w:line="240" w:lineRule="auto"/>
        <w:rPr>
          <w:b/>
        </w:rPr>
      </w:pPr>
      <w:r w:rsidRPr="00751385">
        <w:rPr>
          <w:b/>
        </w:rPr>
        <w:t>Cyber Safety Agreement</w:t>
      </w:r>
    </w:p>
    <w:p w:rsidR="00751385" w:rsidRDefault="00751385" w:rsidP="00081A4F">
      <w:pPr>
        <w:spacing w:line="240" w:lineRule="auto"/>
      </w:pPr>
      <w:r>
        <w:lastRenderedPageBreak/>
        <w:t>Some discussion occurred around the user policy. Family members are not to use them unless they have signed an agreement and are abiding by it.  Some of this needs to be reiterated with the whole staff. Lyn felt that this was unnecessary because we have had two staff meetings when we as a whole staff wrote and reviewed the policy an also people should have read what they were signing before they signed it.</w:t>
      </w:r>
    </w:p>
    <w:p w:rsidR="008A0F09" w:rsidRDefault="008A0F09" w:rsidP="008A0F09">
      <w:pPr>
        <w:spacing w:line="240" w:lineRule="auto"/>
      </w:pPr>
      <w:r w:rsidRPr="008A0F09">
        <w:rPr>
          <w:b/>
        </w:rPr>
        <w:t>BYOB/BYOD</w:t>
      </w:r>
      <w:r>
        <w:t xml:space="preserve"> (Bring your own device or bring your own Browser.)</w:t>
      </w:r>
    </w:p>
    <w:p w:rsidR="008A0F09" w:rsidRDefault="008A0F09" w:rsidP="008A0F09">
      <w:pPr>
        <w:spacing w:line="240" w:lineRule="auto"/>
      </w:pPr>
      <w:r>
        <w:t xml:space="preserve">We have staff bringing in </w:t>
      </w:r>
      <w:r w:rsidR="00FB6333">
        <w:t xml:space="preserve">their </w:t>
      </w:r>
      <w:r>
        <w:t xml:space="preserve">own devices to use for educational purposes.  </w:t>
      </w:r>
      <w:proofErr w:type="gramStart"/>
      <w:r>
        <w:t>Lyn to alter the wir</w:t>
      </w:r>
      <w:r w:rsidR="00FB6333">
        <w:t>e</w:t>
      </w:r>
      <w:r>
        <w:t>less to accommodate these.</w:t>
      </w:r>
      <w:proofErr w:type="gramEnd"/>
    </w:p>
    <w:p w:rsidR="007B7D23" w:rsidRPr="00735CBA" w:rsidRDefault="007B7D23" w:rsidP="00081A4F">
      <w:pPr>
        <w:spacing w:line="240" w:lineRule="auto"/>
      </w:pPr>
    </w:p>
    <w:p w:rsidR="00081A4F" w:rsidRDefault="009263E6" w:rsidP="00081A4F">
      <w:pPr>
        <w:spacing w:line="240" w:lineRule="auto"/>
        <w:rPr>
          <w:b/>
          <w:sz w:val="24"/>
          <w:szCs w:val="24"/>
        </w:rPr>
      </w:pPr>
      <w:r>
        <w:rPr>
          <w:b/>
          <w:sz w:val="24"/>
          <w:szCs w:val="24"/>
        </w:rPr>
        <w:t>Wish List -</w:t>
      </w:r>
      <w:r w:rsidRPr="009263E6">
        <w:rPr>
          <w:b/>
          <w:sz w:val="24"/>
          <w:szCs w:val="24"/>
        </w:rPr>
        <w:t>Data Projector Installations</w:t>
      </w:r>
    </w:p>
    <w:p w:rsidR="009263E6" w:rsidRPr="009263E6" w:rsidRDefault="009263E6" w:rsidP="00081A4F">
      <w:pPr>
        <w:spacing w:line="240" w:lineRule="auto"/>
      </w:pPr>
      <w:r>
        <w:t>We want to mount the remaining Data Projectors.  We may need to consider screens as well.  Do we need to get contractors in?</w:t>
      </w:r>
      <w:bookmarkStart w:id="0" w:name="_GoBack"/>
      <w:bookmarkEnd w:id="0"/>
    </w:p>
    <w:sectPr w:rsidR="009263E6" w:rsidRPr="009263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6639F5"/>
    <w:multiLevelType w:val="hybridMultilevel"/>
    <w:tmpl w:val="7C4AA67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A4F"/>
    <w:rsid w:val="00081A4F"/>
    <w:rsid w:val="001203F7"/>
    <w:rsid w:val="00735CBA"/>
    <w:rsid w:val="00751385"/>
    <w:rsid w:val="007B7D23"/>
    <w:rsid w:val="008A0F09"/>
    <w:rsid w:val="009263E6"/>
    <w:rsid w:val="00AE1333"/>
    <w:rsid w:val="00B41CB5"/>
    <w:rsid w:val="00F77146"/>
    <w:rsid w:val="00FB633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1A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1A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2</Pages>
  <Words>416</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Martin</dc:creator>
  <cp:lastModifiedBy>Lyn Martin</cp:lastModifiedBy>
  <cp:revision>8</cp:revision>
  <dcterms:created xsi:type="dcterms:W3CDTF">2013-02-28T02:34:00Z</dcterms:created>
  <dcterms:modified xsi:type="dcterms:W3CDTF">2013-03-05T21:40:00Z</dcterms:modified>
</cp:coreProperties>
</file>